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 xml:space="preserve">August 10: Report from the Naval attaché in </w:t>
      </w:r>
      <w:proofErr w:type="spellStart"/>
      <w:r w:rsidRPr="00DC5722">
        <w:rPr>
          <w:rFonts w:ascii="Arial" w:hAnsi="Arial"/>
          <w:i/>
          <w:sz w:val="28"/>
          <w:lang w:val="en-US"/>
        </w:rPr>
        <w:t>Helsingfors</w:t>
      </w:r>
      <w:proofErr w:type="spellEnd"/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From The Naval Attaché in </w:t>
      </w:r>
      <w:proofErr w:type="spellStart"/>
      <w:r w:rsidRPr="00DC5722">
        <w:rPr>
          <w:rFonts w:ascii="Arial" w:hAnsi="Arial"/>
          <w:i/>
          <w:lang w:val="en-US"/>
        </w:rPr>
        <w:t>Helsingfors</w:t>
      </w:r>
      <w:proofErr w:type="spellEnd"/>
      <w:r w:rsidRPr="00DC5722">
        <w:rPr>
          <w:rFonts w:ascii="Arial" w:hAnsi="Arial"/>
          <w:i/>
          <w:lang w:val="en-US"/>
        </w:rPr>
        <w:t>, number 135/1946, message nr 71.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To the Commanding Officer at the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 Staff, Foreign Dept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Country: Finland-Russia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Classification: Confidential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u w:val="single"/>
          <w:lang w:val="en-US"/>
        </w:rPr>
      </w:pPr>
      <w:r w:rsidRPr="00DC5722">
        <w:rPr>
          <w:rFonts w:ascii="Arial" w:hAnsi="Arial"/>
          <w:i/>
          <w:u w:val="single"/>
          <w:lang w:val="en-US"/>
        </w:rPr>
        <w:t xml:space="preserve">Re: Guided missiles   </w:t>
      </w:r>
    </w:p>
    <w:p w:rsidR="00772DAE" w:rsidRPr="00DC5722" w:rsidRDefault="00772DAE" w:rsidP="00772DAE">
      <w:pPr>
        <w:rPr>
          <w:rFonts w:ascii="Arial" w:hAnsi="Arial"/>
          <w:i/>
          <w:u w:val="single"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1. The French Navy Attaché in Scandinavia, </w:t>
      </w:r>
      <w:proofErr w:type="spellStart"/>
      <w:r w:rsidRPr="00DC5722">
        <w:rPr>
          <w:rFonts w:ascii="Arial" w:hAnsi="Arial"/>
          <w:i/>
          <w:lang w:val="en-US"/>
        </w:rPr>
        <w:t>Capitaine</w:t>
      </w:r>
      <w:proofErr w:type="spellEnd"/>
      <w:r w:rsidRPr="00DC5722">
        <w:rPr>
          <w:rFonts w:ascii="Arial" w:hAnsi="Arial"/>
          <w:i/>
          <w:lang w:val="en-US"/>
        </w:rPr>
        <w:t xml:space="preserve"> de </w:t>
      </w:r>
      <w:proofErr w:type="spellStart"/>
      <w:r w:rsidRPr="00DC5722">
        <w:rPr>
          <w:rFonts w:ascii="Arial" w:hAnsi="Arial"/>
          <w:i/>
          <w:lang w:val="en-US"/>
        </w:rPr>
        <w:t>Vaisseau</w:t>
      </w:r>
      <w:proofErr w:type="spellEnd"/>
      <w:r w:rsidRPr="00DC5722">
        <w:rPr>
          <w:rFonts w:ascii="Arial" w:hAnsi="Arial"/>
          <w:i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lang w:val="en-US"/>
        </w:rPr>
        <w:t>Bienaymé</w:t>
      </w:r>
      <w:proofErr w:type="spellEnd"/>
      <w:r w:rsidRPr="00DC5722">
        <w:rPr>
          <w:rFonts w:ascii="Arial" w:hAnsi="Arial"/>
          <w:i/>
          <w:lang w:val="en-US"/>
        </w:rPr>
        <w:t xml:space="preserve">, is at present visiting </w:t>
      </w:r>
      <w:proofErr w:type="spellStart"/>
      <w:r w:rsidRPr="00DC5722">
        <w:rPr>
          <w:rFonts w:ascii="Arial" w:hAnsi="Arial"/>
          <w:i/>
          <w:lang w:val="en-US"/>
        </w:rPr>
        <w:t>Helsingfors</w:t>
      </w:r>
      <w:proofErr w:type="spellEnd"/>
      <w:r w:rsidRPr="00DC5722">
        <w:rPr>
          <w:rFonts w:ascii="Arial" w:hAnsi="Arial"/>
          <w:i/>
          <w:lang w:val="en-US"/>
        </w:rPr>
        <w:t xml:space="preserve">. He is showing great interest in observations concerning guided missiles. 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He is convinced that the space phenomena observed lately can be referred to V-2 bombs launched at </w:t>
      </w:r>
      <w:proofErr w:type="spellStart"/>
      <w:r w:rsidRPr="00DC5722">
        <w:rPr>
          <w:rFonts w:ascii="Arial" w:hAnsi="Arial"/>
          <w:i/>
          <w:lang w:val="en-US"/>
        </w:rPr>
        <w:t>Peenemünde</w:t>
      </w:r>
      <w:proofErr w:type="spellEnd"/>
      <w:r w:rsidRPr="00DC5722">
        <w:rPr>
          <w:rFonts w:ascii="Arial" w:hAnsi="Arial"/>
          <w:i/>
          <w:lang w:val="en-US"/>
        </w:rPr>
        <w:t xml:space="preserve"> and guided in a wide trajectory over Sweden-Finland and over the Baltic countries.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This opinion is confirmed by observations made in Finland on June 9 concerning about 30 sightings on basis of which it was possible to watch the trajectory from </w:t>
      </w:r>
      <w:proofErr w:type="spellStart"/>
      <w:r w:rsidRPr="00DC5722">
        <w:rPr>
          <w:rFonts w:ascii="Arial" w:hAnsi="Arial"/>
          <w:i/>
          <w:lang w:val="en-US"/>
        </w:rPr>
        <w:t>Björneborg</w:t>
      </w:r>
      <w:proofErr w:type="spellEnd"/>
      <w:r w:rsidRPr="00DC5722">
        <w:rPr>
          <w:rFonts w:ascii="Arial" w:hAnsi="Arial"/>
          <w:i/>
          <w:lang w:val="en-US"/>
        </w:rPr>
        <w:t xml:space="preserve"> with an easterly course towards the Lahti area and then with a south-easterly </w:t>
      </w:r>
      <w:proofErr w:type="spellStart"/>
      <w:r w:rsidRPr="00DC5722">
        <w:rPr>
          <w:rFonts w:ascii="Arial" w:hAnsi="Arial"/>
          <w:i/>
          <w:lang w:val="en-US"/>
        </w:rPr>
        <w:t>coursee</w:t>
      </w:r>
      <w:proofErr w:type="spellEnd"/>
      <w:r w:rsidRPr="00DC5722">
        <w:rPr>
          <w:rFonts w:ascii="Arial" w:hAnsi="Arial"/>
          <w:i/>
          <w:lang w:val="en-US"/>
        </w:rPr>
        <w:t xml:space="preserve"> towards </w:t>
      </w:r>
      <w:proofErr w:type="spellStart"/>
      <w:r w:rsidRPr="00DC5722">
        <w:rPr>
          <w:rFonts w:ascii="Arial" w:hAnsi="Arial"/>
          <w:i/>
          <w:lang w:val="en-US"/>
        </w:rPr>
        <w:t>Kotka</w:t>
      </w:r>
      <w:proofErr w:type="spellEnd"/>
      <w:r w:rsidRPr="00DC5722">
        <w:rPr>
          <w:rFonts w:ascii="Arial" w:hAnsi="Arial"/>
          <w:i/>
          <w:lang w:val="en-US"/>
        </w:rPr>
        <w:t xml:space="preserve"> and further onto the Finnish bay.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From a specification of observations made the conclusion has been drawn that the average speed of the missiles would be 2.700 km/h, to be compared with the speed of the V-2-bombers which is about 3.000 km/h.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2. Except for light phenomena described in memo no 68 of August 6, a report has also been received from a group of officers who observed a white-yellowish fireball at an altitude of </w:t>
      </w:r>
      <w:proofErr w:type="spellStart"/>
      <w:r w:rsidRPr="00DC5722">
        <w:rPr>
          <w:rFonts w:ascii="Arial" w:hAnsi="Arial"/>
          <w:i/>
          <w:lang w:val="en-US"/>
        </w:rPr>
        <w:t>abt</w:t>
      </w:r>
      <w:proofErr w:type="spellEnd"/>
      <w:r w:rsidRPr="00DC5722">
        <w:rPr>
          <w:rFonts w:ascii="Arial" w:hAnsi="Arial"/>
          <w:i/>
          <w:lang w:val="en-US"/>
        </w:rPr>
        <w:t xml:space="preserve"> 5000 m. This observation was made on Aug 7 at 09.40 pm at </w:t>
      </w:r>
      <w:proofErr w:type="spellStart"/>
      <w:r w:rsidRPr="00DC5722">
        <w:rPr>
          <w:rFonts w:ascii="Arial" w:hAnsi="Arial"/>
          <w:i/>
          <w:lang w:val="en-US"/>
        </w:rPr>
        <w:t>Sommaröarna</w:t>
      </w:r>
      <w:proofErr w:type="spellEnd"/>
      <w:r w:rsidRPr="00DC5722">
        <w:rPr>
          <w:rFonts w:ascii="Arial" w:hAnsi="Arial"/>
          <w:i/>
          <w:lang w:val="en-US"/>
        </w:rPr>
        <w:t xml:space="preserve"> off </w:t>
      </w:r>
      <w:proofErr w:type="spellStart"/>
      <w:r w:rsidRPr="00DC5722">
        <w:rPr>
          <w:rFonts w:ascii="Arial" w:hAnsi="Arial"/>
          <w:i/>
          <w:lang w:val="en-US"/>
        </w:rPr>
        <w:t>Esbo</w:t>
      </w:r>
      <w:proofErr w:type="spellEnd"/>
      <w:r w:rsidRPr="00DC5722">
        <w:rPr>
          <w:rFonts w:ascii="Arial" w:hAnsi="Arial"/>
          <w:i/>
          <w:lang w:val="en-US"/>
        </w:rPr>
        <w:t>.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The fireball was visible during 2 seconds in south-easterly direction over the Finnish bay. It was moving at very high speed in a faintly curved trajectory from southeast towards west, reminding of a ballistic curve close to its maximum altitude. No smoke could be noticed.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>3. News items on "ghost rockets" are not very often seen in Finnish newspapers nowadays. However, it is not prohibited to publish such observations, according to several publishers asked.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Default="00772DAE" w:rsidP="00772DAE">
      <w:pPr>
        <w:rPr>
          <w:rFonts w:ascii="Arial" w:hAnsi="Arial"/>
          <w:i/>
        </w:rPr>
      </w:pPr>
      <w:r>
        <w:rPr>
          <w:rFonts w:ascii="Arial" w:hAnsi="Arial"/>
          <w:i/>
        </w:rPr>
        <w:t>Helsingfors Aug 10, 1946</w:t>
      </w:r>
    </w:p>
    <w:p w:rsidR="00772DAE" w:rsidRDefault="00772DAE" w:rsidP="00772DAE">
      <w:pPr>
        <w:rPr>
          <w:rFonts w:ascii="Arial" w:hAnsi="Arial"/>
          <w:i/>
        </w:rPr>
      </w:pPr>
    </w:p>
    <w:p w:rsidR="00772DAE" w:rsidRDefault="00772DAE" w:rsidP="00772DAE">
      <w:pPr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signed</w:t>
      </w:r>
      <w:proofErr w:type="spellEnd"/>
      <w:r>
        <w:rPr>
          <w:rFonts w:ascii="Arial" w:hAnsi="Arial"/>
          <w:i/>
        </w:rPr>
        <w:t xml:space="preserve">/ G </w:t>
      </w:r>
      <w:proofErr w:type="spellStart"/>
      <w:r>
        <w:rPr>
          <w:rFonts w:ascii="Arial" w:hAnsi="Arial"/>
          <w:i/>
        </w:rPr>
        <w:t>Sjöberg-Silfverling</w:t>
      </w:r>
      <w:proofErr w:type="spellEnd"/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Commander 1 </w:t>
      </w:r>
      <w:proofErr w:type="spellStart"/>
      <w:r w:rsidRPr="00DC5722">
        <w:rPr>
          <w:rFonts w:ascii="Arial" w:hAnsi="Arial"/>
          <w:i/>
          <w:lang w:val="en-US"/>
        </w:rPr>
        <w:t>degr</w:t>
      </w:r>
      <w:proofErr w:type="spellEnd"/>
      <w:r w:rsidRPr="00DC5722">
        <w:rPr>
          <w:rFonts w:ascii="Arial" w:hAnsi="Arial"/>
          <w:i/>
          <w:lang w:val="en-US"/>
        </w:rPr>
        <w:t>., Naval Attaché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b/>
          <w:i/>
          <w:lang w:val="en-US"/>
        </w:rPr>
        <w:t>Source:</w:t>
      </w:r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Defence</w:t>
      </w:r>
      <w:proofErr w:type="spellEnd"/>
      <w:r w:rsidRPr="00DC5722">
        <w:rPr>
          <w:rFonts w:ascii="Arial" w:hAnsi="Arial"/>
          <w:lang w:val="en-US"/>
        </w:rPr>
        <w:t xml:space="preserve"> Staff archives. Translation by </w:t>
      </w:r>
      <w:proofErr w:type="spellStart"/>
      <w:r w:rsidRPr="00DC5722">
        <w:rPr>
          <w:rFonts w:ascii="Arial" w:hAnsi="Arial"/>
          <w:lang w:val="en-US"/>
        </w:rPr>
        <w:t>Telle</w:t>
      </w:r>
      <w:proofErr w:type="spellEnd"/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Lilja</w:t>
      </w:r>
      <w:proofErr w:type="spellEnd"/>
      <w:r w:rsidRPr="00DC5722">
        <w:rPr>
          <w:rFonts w:ascii="Arial" w:hAnsi="Arial"/>
          <w:lang w:val="en-US"/>
        </w:rPr>
        <w:t xml:space="preserve">. </w:t>
      </w:r>
    </w:p>
    <w:p w:rsidR="00772DAE" w:rsidRPr="00DC5722" w:rsidRDefault="00772DAE" w:rsidP="00772DAE">
      <w:pPr>
        <w:rPr>
          <w:rFonts w:ascii="Arial" w:hAnsi="Arial"/>
          <w:i/>
          <w:lang w:val="en-US"/>
        </w:rPr>
      </w:pPr>
    </w:p>
    <w:p w:rsidR="00447CDE" w:rsidRDefault="00447CDE"/>
    <w:sectPr w:rsidR="00447CDE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772DAE"/>
    <w:rsid w:val="00447CDE"/>
    <w:rsid w:val="0077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D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2013-02-22T13:54:00Z</dcterms:created>
  <dcterms:modified xsi:type="dcterms:W3CDTF">2013-02-22T13:54:00Z</dcterms:modified>
</cp:coreProperties>
</file>